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0B" w:rsidRPr="00214A14" w:rsidRDefault="00B8470B" w:rsidP="00B8470B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 00</w:t>
      </w:r>
      <w:r w:rsidR="009F44A4">
        <w:rPr>
          <w:rFonts w:ascii="Times New Roman" w:hAnsi="Times New Roman"/>
          <w:b/>
          <w:sz w:val="21"/>
          <w:szCs w:val="21"/>
        </w:rPr>
        <w:t>5</w:t>
      </w:r>
      <w:r w:rsidRPr="00214A14">
        <w:rPr>
          <w:rFonts w:ascii="Times New Roman" w:hAnsi="Times New Roman"/>
          <w:b/>
          <w:sz w:val="21"/>
          <w:szCs w:val="21"/>
        </w:rPr>
        <w:t xml:space="preserve">-2021 - </w:t>
      </w:r>
      <w:r w:rsidRPr="00B8470B">
        <w:rPr>
          <w:rFonts w:ascii="Times New Roman" w:hAnsi="Times New Roman"/>
          <w:b/>
          <w:sz w:val="21"/>
          <w:szCs w:val="21"/>
        </w:rPr>
        <w:t>CONTRATAÇÃO DE EMPRESA PARA PRESTAR SERVIÇOS DE MÁQUINAS NA RECUPERAÇÃO DE ESTRADAS NO INTERIOR DO MUNICÍPIO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F2605E">
      <w:pPr>
        <w:tabs>
          <w:tab w:val="left" w:pos="0"/>
          <w:tab w:val="left" w:pos="9356"/>
        </w:tabs>
        <w:ind w:firstLine="1134"/>
        <w:jc w:val="both"/>
        <w:rPr>
          <w:rFonts w:ascii="Times New Roman" w:hAnsi="Times New Roman"/>
          <w:b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Aos </w:t>
      </w:r>
      <w:r w:rsidR="00B8470B">
        <w:rPr>
          <w:rFonts w:ascii="Times New Roman" w:hAnsi="Times New Roman"/>
          <w:sz w:val="21"/>
          <w:szCs w:val="21"/>
        </w:rPr>
        <w:t>2</w:t>
      </w:r>
      <w:r w:rsidR="00356125">
        <w:rPr>
          <w:rFonts w:ascii="Times New Roman" w:hAnsi="Times New Roman"/>
          <w:sz w:val="21"/>
          <w:szCs w:val="21"/>
        </w:rPr>
        <w:t>4</w:t>
      </w:r>
      <w:r w:rsidR="00B8470B">
        <w:rPr>
          <w:rFonts w:ascii="Times New Roman" w:hAnsi="Times New Roman"/>
          <w:sz w:val="21"/>
          <w:szCs w:val="21"/>
        </w:rPr>
        <w:t xml:space="preserve"> (vinte e </w:t>
      </w:r>
      <w:r w:rsidR="00356125">
        <w:rPr>
          <w:rFonts w:ascii="Times New Roman" w:hAnsi="Times New Roman"/>
          <w:sz w:val="21"/>
          <w:szCs w:val="21"/>
        </w:rPr>
        <w:t>quatro</w:t>
      </w:r>
      <w:r w:rsidR="00B8470B">
        <w:rPr>
          <w:rFonts w:ascii="Times New Roman" w:hAnsi="Times New Roman"/>
          <w:sz w:val="21"/>
          <w:szCs w:val="21"/>
        </w:rPr>
        <w:t xml:space="preserve">) </w:t>
      </w:r>
      <w:r w:rsidRPr="000973D1">
        <w:rPr>
          <w:rFonts w:ascii="Times New Roman" w:hAnsi="Times New Roman"/>
          <w:sz w:val="21"/>
          <w:szCs w:val="21"/>
        </w:rPr>
        <w:t>dias do mês</w:t>
      </w:r>
      <w:r w:rsidR="00B8470B">
        <w:rPr>
          <w:rFonts w:ascii="Times New Roman" w:hAnsi="Times New Roman"/>
          <w:sz w:val="21"/>
          <w:szCs w:val="21"/>
        </w:rPr>
        <w:t xml:space="preserve"> de setembro</w:t>
      </w:r>
      <w:r w:rsidRPr="000973D1">
        <w:rPr>
          <w:rFonts w:ascii="Times New Roman" w:hAnsi="Times New Roman"/>
          <w:sz w:val="21"/>
          <w:szCs w:val="21"/>
        </w:rPr>
        <w:t xml:space="preserve"> do ano de </w:t>
      </w:r>
      <w:r w:rsidR="00B8470B">
        <w:rPr>
          <w:rFonts w:ascii="Times New Roman" w:hAnsi="Times New Roman"/>
          <w:sz w:val="21"/>
          <w:szCs w:val="21"/>
        </w:rPr>
        <w:t>2021</w:t>
      </w:r>
      <w:r w:rsidRPr="000973D1">
        <w:rPr>
          <w:rFonts w:ascii="Times New Roman" w:hAnsi="Times New Roman"/>
          <w:sz w:val="21"/>
          <w:szCs w:val="21"/>
        </w:rPr>
        <w:t xml:space="preserve">, o </w:t>
      </w:r>
      <w:r w:rsidRPr="000973D1">
        <w:rPr>
          <w:rFonts w:ascii="Times New Roman" w:hAnsi="Times New Roman"/>
          <w:b/>
          <w:sz w:val="21"/>
          <w:szCs w:val="21"/>
        </w:rPr>
        <w:t xml:space="preserve">Município de Porto </w:t>
      </w:r>
      <w:r w:rsidR="00F2605E">
        <w:rPr>
          <w:rFonts w:ascii="Times New Roman" w:hAnsi="Times New Roman"/>
          <w:b/>
          <w:sz w:val="21"/>
          <w:szCs w:val="21"/>
        </w:rPr>
        <w:t>Xavier/RS</w:t>
      </w:r>
      <w:r w:rsidRPr="000973D1">
        <w:rPr>
          <w:rFonts w:ascii="Times New Roman" w:hAnsi="Times New Roman"/>
          <w:b/>
          <w:sz w:val="21"/>
          <w:szCs w:val="21"/>
        </w:rPr>
        <w:t xml:space="preserve">,   Poder Executivo, </w:t>
      </w:r>
      <w:r w:rsidRPr="000973D1">
        <w:rPr>
          <w:rFonts w:ascii="Times New Roman" w:hAnsi="Times New Roman"/>
          <w:sz w:val="21"/>
          <w:szCs w:val="21"/>
        </w:rPr>
        <w:t xml:space="preserve">com sede na Prefeitura Municipal de Porto </w:t>
      </w:r>
      <w:r w:rsidR="00F2605E">
        <w:rPr>
          <w:rFonts w:ascii="Times New Roman" w:hAnsi="Times New Roman"/>
          <w:sz w:val="21"/>
          <w:szCs w:val="21"/>
        </w:rPr>
        <w:t>Xavier</w:t>
      </w:r>
      <w:r w:rsidRPr="000973D1">
        <w:rPr>
          <w:rFonts w:ascii="Times New Roman" w:hAnsi="Times New Roman"/>
          <w:sz w:val="21"/>
          <w:szCs w:val="21"/>
        </w:rPr>
        <w:t>, CNPJ nº 87.613.</w:t>
      </w:r>
      <w:r w:rsidR="00F2605E">
        <w:rPr>
          <w:rFonts w:ascii="Times New Roman" w:hAnsi="Times New Roman"/>
          <w:sz w:val="21"/>
          <w:szCs w:val="21"/>
        </w:rPr>
        <w:t>667</w:t>
      </w:r>
      <w:r w:rsidRPr="000973D1">
        <w:rPr>
          <w:rFonts w:ascii="Times New Roman" w:hAnsi="Times New Roman"/>
          <w:sz w:val="21"/>
          <w:szCs w:val="21"/>
        </w:rPr>
        <w:t>/0001-</w:t>
      </w:r>
      <w:r w:rsidR="00F2605E">
        <w:rPr>
          <w:rFonts w:ascii="Times New Roman" w:hAnsi="Times New Roman"/>
          <w:sz w:val="21"/>
          <w:szCs w:val="21"/>
        </w:rPr>
        <w:t>48</w:t>
      </w:r>
      <w:r w:rsidRPr="000973D1">
        <w:rPr>
          <w:rFonts w:ascii="Times New Roman" w:hAnsi="Times New Roman"/>
          <w:sz w:val="21"/>
          <w:szCs w:val="21"/>
        </w:rPr>
        <w:t xml:space="preserve">, </w:t>
      </w:r>
      <w:r w:rsidR="00F2605E">
        <w:rPr>
          <w:rFonts w:ascii="Times New Roman" w:hAnsi="Times New Roman"/>
          <w:sz w:val="21"/>
          <w:szCs w:val="21"/>
        </w:rPr>
        <w:t>Rua Tiradentes, 540</w:t>
      </w:r>
      <w:r w:rsidRPr="000973D1">
        <w:rPr>
          <w:rFonts w:ascii="Times New Roman" w:hAnsi="Times New Roman"/>
          <w:sz w:val="21"/>
          <w:szCs w:val="21"/>
        </w:rPr>
        <w:t xml:space="preserve">, Centro, Porto </w:t>
      </w:r>
      <w:r w:rsidR="00F2605E">
        <w:rPr>
          <w:rFonts w:ascii="Times New Roman" w:hAnsi="Times New Roman"/>
          <w:sz w:val="21"/>
          <w:szCs w:val="21"/>
        </w:rPr>
        <w:t>Xavier/</w:t>
      </w:r>
      <w:r w:rsidRPr="000973D1">
        <w:rPr>
          <w:rFonts w:ascii="Times New Roman" w:hAnsi="Times New Roman"/>
          <w:sz w:val="21"/>
          <w:szCs w:val="21"/>
        </w:rPr>
        <w:t>RS, representado neste ato pelo Prefeito Municipal, Sr</w:t>
      </w:r>
      <w:r w:rsidR="0076499D">
        <w:rPr>
          <w:rFonts w:ascii="Times New Roman" w:hAnsi="Times New Roman"/>
          <w:sz w:val="21"/>
          <w:szCs w:val="21"/>
        </w:rPr>
        <w:t>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="008446C8">
        <w:rPr>
          <w:rFonts w:ascii="Times New Roman" w:hAnsi="Times New Roman"/>
          <w:b/>
          <w:sz w:val="21"/>
          <w:szCs w:val="21"/>
        </w:rPr>
        <w:t xml:space="preserve">Gilberto Domingos </w:t>
      </w:r>
      <w:proofErr w:type="spellStart"/>
      <w:r w:rsidR="008446C8">
        <w:rPr>
          <w:rFonts w:ascii="Times New Roman" w:hAnsi="Times New Roman"/>
          <w:b/>
          <w:sz w:val="21"/>
          <w:szCs w:val="21"/>
        </w:rPr>
        <w:t>Menin</w:t>
      </w:r>
      <w:proofErr w:type="spellEnd"/>
      <w:r w:rsidRPr="000973D1">
        <w:rPr>
          <w:rFonts w:ascii="Times New Roman" w:hAnsi="Times New Roman"/>
          <w:sz w:val="21"/>
          <w:szCs w:val="21"/>
        </w:rPr>
        <w:t xml:space="preserve">, doravante denominado simplesmente de </w:t>
      </w:r>
      <w:r w:rsidRPr="000973D1">
        <w:rPr>
          <w:rFonts w:ascii="Times New Roman" w:hAnsi="Times New Roman"/>
          <w:b/>
          <w:sz w:val="21"/>
          <w:szCs w:val="21"/>
        </w:rPr>
        <w:t xml:space="preserve">Órgão Gerenciador, </w:t>
      </w:r>
      <w:r w:rsidRPr="000973D1">
        <w:rPr>
          <w:rFonts w:ascii="Times New Roman" w:hAnsi="Times New Roman"/>
          <w:sz w:val="21"/>
          <w:szCs w:val="21"/>
        </w:rPr>
        <w:t xml:space="preserve">e a empresa </w:t>
      </w:r>
      <w:r w:rsidR="009F44A4">
        <w:rPr>
          <w:rFonts w:ascii="Times New Roman" w:hAnsi="Times New Roman"/>
          <w:b/>
          <w:sz w:val="21"/>
          <w:szCs w:val="21"/>
        </w:rPr>
        <w:t>Adilson Ramos da Silva</w:t>
      </w:r>
      <w:r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9F44A4">
        <w:rPr>
          <w:rFonts w:ascii="Times New Roman" w:hAnsi="Times New Roman"/>
          <w:sz w:val="21"/>
          <w:szCs w:val="21"/>
        </w:rPr>
        <w:t>Esquina União</w:t>
      </w:r>
      <w:r w:rsidR="00683ED1">
        <w:rPr>
          <w:rFonts w:ascii="Times New Roman" w:hAnsi="Times New Roman"/>
          <w:sz w:val="21"/>
          <w:szCs w:val="21"/>
        </w:rPr>
        <w:t xml:space="preserve">, </w:t>
      </w:r>
      <w:r w:rsidR="009F44A4">
        <w:rPr>
          <w:rFonts w:ascii="Times New Roman" w:hAnsi="Times New Roman"/>
          <w:sz w:val="21"/>
          <w:szCs w:val="21"/>
        </w:rPr>
        <w:t>Interior do Município de São Pedro do Butiá/RS</w:t>
      </w:r>
      <w:r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</w:t>
      </w:r>
      <w:r w:rsidR="009F44A4">
        <w:rPr>
          <w:rFonts w:ascii="Times New Roman" w:hAnsi="Times New Roman"/>
          <w:sz w:val="21"/>
          <w:szCs w:val="21"/>
        </w:rPr>
        <w:t>10.397.010/0001-66</w:t>
      </w:r>
      <w:r w:rsidRPr="000973D1">
        <w:rPr>
          <w:rFonts w:ascii="Times New Roman" w:hAnsi="Times New Roman"/>
          <w:sz w:val="21"/>
          <w:szCs w:val="21"/>
        </w:rPr>
        <w:t>,</w:t>
      </w:r>
      <w:r w:rsidR="004476A4">
        <w:rPr>
          <w:rFonts w:ascii="Times New Roman" w:hAnsi="Times New Roman"/>
          <w:sz w:val="21"/>
          <w:szCs w:val="21"/>
        </w:rPr>
        <w:t xml:space="preserve"> através de seu</w:t>
      </w:r>
      <w:r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4476A4">
        <w:rPr>
          <w:rFonts w:ascii="Times New Roman" w:hAnsi="Times New Roman"/>
          <w:sz w:val="21"/>
          <w:szCs w:val="21"/>
        </w:rPr>
        <w:t xml:space="preserve"> </w:t>
      </w:r>
      <w:r w:rsidR="009F44A4">
        <w:rPr>
          <w:rFonts w:ascii="Times New Roman" w:hAnsi="Times New Roman"/>
          <w:sz w:val="21"/>
          <w:szCs w:val="21"/>
        </w:rPr>
        <w:t>Adilson Ramos da Silva</w:t>
      </w:r>
      <w:r w:rsidR="004476A4">
        <w:rPr>
          <w:rFonts w:ascii="Times New Roman" w:hAnsi="Times New Roman"/>
          <w:sz w:val="21"/>
          <w:szCs w:val="21"/>
        </w:rPr>
        <w:t xml:space="preserve">, brasileiro, solteiro, portador da Carteira de Identidade nº </w:t>
      </w:r>
      <w:r w:rsidR="009F44A4">
        <w:rPr>
          <w:rFonts w:ascii="Times New Roman" w:hAnsi="Times New Roman"/>
          <w:sz w:val="21"/>
          <w:szCs w:val="21"/>
        </w:rPr>
        <w:t>8100457848</w:t>
      </w:r>
      <w:r w:rsidR="004476A4">
        <w:rPr>
          <w:rFonts w:ascii="Times New Roman" w:hAnsi="Times New Roman"/>
          <w:sz w:val="21"/>
          <w:szCs w:val="21"/>
        </w:rPr>
        <w:t xml:space="preserve">, CPF </w:t>
      </w:r>
      <w:r w:rsidR="009F44A4">
        <w:rPr>
          <w:rFonts w:ascii="Times New Roman" w:hAnsi="Times New Roman"/>
          <w:sz w:val="21"/>
          <w:szCs w:val="21"/>
        </w:rPr>
        <w:t>027.971.900-09</w:t>
      </w:r>
      <w:r w:rsidR="004476A4">
        <w:rPr>
          <w:rFonts w:ascii="Times New Roman" w:hAnsi="Times New Roman"/>
          <w:sz w:val="21"/>
          <w:szCs w:val="21"/>
        </w:rPr>
        <w:t xml:space="preserve">, residente e domiciliado na </w:t>
      </w:r>
      <w:r w:rsidR="009F44A4">
        <w:rPr>
          <w:rFonts w:ascii="Times New Roman" w:hAnsi="Times New Roman"/>
          <w:sz w:val="21"/>
          <w:szCs w:val="21"/>
        </w:rPr>
        <w:t>Esquina União</w:t>
      </w:r>
      <w:r w:rsidR="00683ED1">
        <w:rPr>
          <w:rFonts w:ascii="Times New Roman" w:hAnsi="Times New Roman"/>
          <w:sz w:val="21"/>
          <w:szCs w:val="21"/>
        </w:rPr>
        <w:t>, Interior,</w:t>
      </w:r>
      <w:r w:rsidR="004476A4">
        <w:rPr>
          <w:rFonts w:ascii="Times New Roman" w:hAnsi="Times New Roman"/>
          <w:sz w:val="21"/>
          <w:szCs w:val="21"/>
        </w:rPr>
        <w:t xml:space="preserve"> no Município de </w:t>
      </w:r>
      <w:r w:rsidR="009F44A4">
        <w:rPr>
          <w:rFonts w:ascii="Times New Roman" w:hAnsi="Times New Roman"/>
          <w:sz w:val="21"/>
          <w:szCs w:val="21"/>
        </w:rPr>
        <w:t>São Pedro do Butiá</w:t>
      </w:r>
      <w:r w:rsidR="004476A4">
        <w:rPr>
          <w:rFonts w:ascii="Times New Roman" w:hAnsi="Times New Roman"/>
          <w:sz w:val="21"/>
          <w:szCs w:val="21"/>
        </w:rPr>
        <w:t xml:space="preserve">/RS, </w:t>
      </w:r>
      <w:r w:rsidRPr="000973D1">
        <w:rPr>
          <w:rFonts w:ascii="Times New Roman" w:hAnsi="Times New Roman"/>
          <w:sz w:val="21"/>
          <w:szCs w:val="21"/>
        </w:rPr>
        <w:t xml:space="preserve">doravante denominada </w:t>
      </w:r>
      <w:r w:rsidRPr="000973D1">
        <w:rPr>
          <w:rFonts w:ascii="Times New Roman" w:hAnsi="Times New Roman"/>
          <w:b/>
          <w:sz w:val="21"/>
          <w:szCs w:val="21"/>
        </w:rPr>
        <w:t xml:space="preserve">Fornecedor, </w:t>
      </w:r>
      <w:r w:rsidRPr="000973D1">
        <w:rPr>
          <w:rFonts w:ascii="Times New Roman" w:hAnsi="Times New Roman"/>
          <w:sz w:val="21"/>
          <w:szCs w:val="21"/>
        </w:rPr>
        <w:t xml:space="preserve">para a execução do objeto descrito na cláusula primeira - do objeto, resolvem firmar a presente </w:t>
      </w:r>
      <w:r w:rsidRPr="000973D1">
        <w:rPr>
          <w:rFonts w:ascii="Times New Roman" w:hAnsi="Times New Roman"/>
          <w:b/>
          <w:sz w:val="21"/>
          <w:szCs w:val="21"/>
        </w:rPr>
        <w:t xml:space="preserve">ata, </w:t>
      </w:r>
      <w:r w:rsidRPr="000973D1">
        <w:rPr>
          <w:rFonts w:ascii="Times New Roman" w:hAnsi="Times New Roman"/>
          <w:sz w:val="21"/>
          <w:szCs w:val="21"/>
        </w:rPr>
        <w:t xml:space="preserve">nos permissivos termos da Lei Federal nº. 8666/93, do Decreto Municipal nº </w:t>
      </w:r>
      <w:r w:rsidR="0076499D">
        <w:rPr>
          <w:rFonts w:ascii="Times New Roman" w:hAnsi="Times New Roman"/>
          <w:sz w:val="21"/>
          <w:szCs w:val="21"/>
        </w:rPr>
        <w:t>1970/2007</w:t>
      </w:r>
      <w:r w:rsidRPr="000973D1">
        <w:rPr>
          <w:rFonts w:ascii="Times New Roman" w:hAnsi="Times New Roman"/>
          <w:sz w:val="21"/>
          <w:szCs w:val="21"/>
        </w:rPr>
        <w:t xml:space="preserve"> e na conformidade da Licitação modalidade Pregão Presencial nº </w:t>
      </w:r>
      <w:r w:rsidR="0076499D">
        <w:rPr>
          <w:rFonts w:ascii="Times New Roman" w:hAnsi="Times New Roman"/>
          <w:sz w:val="21"/>
          <w:szCs w:val="21"/>
        </w:rPr>
        <w:t>0</w:t>
      </w:r>
      <w:r w:rsidR="008446C8">
        <w:rPr>
          <w:rFonts w:ascii="Times New Roman" w:hAnsi="Times New Roman"/>
          <w:sz w:val="21"/>
          <w:szCs w:val="21"/>
        </w:rPr>
        <w:t>3</w:t>
      </w:r>
      <w:r w:rsidR="00EE21E0">
        <w:rPr>
          <w:rFonts w:ascii="Times New Roman" w:hAnsi="Times New Roman"/>
          <w:sz w:val="21"/>
          <w:szCs w:val="21"/>
        </w:rPr>
        <w:t>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76499D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A partir desta data, fica</w:t>
      </w:r>
      <w:r w:rsidR="004476A4">
        <w:rPr>
          <w:rFonts w:ascii="Times New Roman" w:hAnsi="Times New Roman"/>
          <w:b w:val="0"/>
          <w:sz w:val="21"/>
          <w:szCs w:val="21"/>
        </w:rPr>
        <w:t>m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registrados </w:t>
      </w:r>
      <w:r w:rsidR="004476A4">
        <w:rPr>
          <w:rFonts w:ascii="Times New Roman" w:hAnsi="Times New Roman"/>
          <w:b w:val="0"/>
          <w:sz w:val="21"/>
          <w:szCs w:val="21"/>
        </w:rPr>
        <w:t>na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Prefeitura Municipal</w:t>
      </w:r>
      <w:r w:rsidR="004476A4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. Os preços da presente Ata aceitos pela CONTRATADA, entendidos como preços justos e suficientes para a aquisição, são os </w:t>
      </w:r>
      <w:r w:rsidR="004476A4">
        <w:rPr>
          <w:rFonts w:ascii="Times New Roman" w:hAnsi="Times New Roman"/>
          <w:spacing w:val="-3"/>
          <w:sz w:val="21"/>
          <w:szCs w:val="21"/>
        </w:rPr>
        <w:t>seguintes:</w:t>
      </w:r>
    </w:p>
    <w:p w:rsidR="00705BBD" w:rsidRDefault="00705BBD" w:rsidP="00705BBD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sz w:val="21"/>
          <w:szCs w:val="21"/>
          <w:u w:val="single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499"/>
        <w:gridCol w:w="1418"/>
        <w:gridCol w:w="1702"/>
      </w:tblGrid>
      <w:tr w:rsidR="00705BBD" w:rsidTr="0073492C">
        <w:tc>
          <w:tcPr>
            <w:tcW w:w="846" w:type="dxa"/>
          </w:tcPr>
          <w:p w:rsidR="00705BBD" w:rsidRPr="00E73AD5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ÍTEM</w:t>
            </w:r>
          </w:p>
        </w:tc>
        <w:tc>
          <w:tcPr>
            <w:tcW w:w="5499" w:type="dxa"/>
          </w:tcPr>
          <w:p w:rsidR="00705BBD" w:rsidRPr="00E73AD5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E73AD5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418" w:type="dxa"/>
          </w:tcPr>
          <w:p w:rsidR="00705BBD" w:rsidRPr="00E73AD5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QUANT. MAXIMA</w:t>
            </w:r>
          </w:p>
        </w:tc>
        <w:tc>
          <w:tcPr>
            <w:tcW w:w="1702" w:type="dxa"/>
          </w:tcPr>
          <w:p w:rsidR="00705BBD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VALOR REFERÊNCIA</w:t>
            </w:r>
          </w:p>
        </w:tc>
      </w:tr>
      <w:tr w:rsidR="00705BBD" w:rsidTr="0073492C">
        <w:tc>
          <w:tcPr>
            <w:tcW w:w="846" w:type="dxa"/>
          </w:tcPr>
          <w:p w:rsidR="00705BBD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03</w:t>
            </w:r>
          </w:p>
        </w:tc>
        <w:tc>
          <w:tcPr>
            <w:tcW w:w="5499" w:type="dxa"/>
          </w:tcPr>
          <w:p w:rsidR="00705BBD" w:rsidRPr="00852EC1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both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Escavadeira hidráulica com capacidade mínima de peso operacional de 12 toneladas, em bom estado de conservação, incluindo operador, combustível e manutenção do equipamento</w:t>
            </w:r>
          </w:p>
        </w:tc>
        <w:tc>
          <w:tcPr>
            <w:tcW w:w="1418" w:type="dxa"/>
          </w:tcPr>
          <w:p w:rsidR="00705BBD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100 horas</w:t>
            </w:r>
          </w:p>
        </w:tc>
        <w:tc>
          <w:tcPr>
            <w:tcW w:w="1702" w:type="dxa"/>
          </w:tcPr>
          <w:p w:rsidR="00705BBD" w:rsidRDefault="00705BBD" w:rsidP="0073492C">
            <w:pPr>
              <w:pStyle w:val="Ttulo11"/>
              <w:tabs>
                <w:tab w:val="left" w:pos="0"/>
              </w:tabs>
              <w:spacing w:before="52"/>
              <w:ind w:left="0"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 w:val="0"/>
                <w:sz w:val="21"/>
                <w:szCs w:val="21"/>
                <w:lang w:val="pt-BR"/>
              </w:rPr>
              <w:t>R$ 254,00</w:t>
            </w:r>
          </w:p>
        </w:tc>
      </w:tr>
    </w:tbl>
    <w:p w:rsidR="00705BBD" w:rsidRPr="005E2BA6" w:rsidRDefault="00705BBD" w:rsidP="00705BBD">
      <w:pPr>
        <w:pStyle w:val="Ttulo11"/>
        <w:tabs>
          <w:tab w:val="left" w:pos="0"/>
        </w:tabs>
        <w:spacing w:before="52"/>
        <w:ind w:left="0" w:firstLine="1418"/>
        <w:jc w:val="center"/>
        <w:rPr>
          <w:rFonts w:ascii="Times New Roman" w:hAnsi="Times New Roman" w:cs="Times New Roman"/>
          <w:b w:val="0"/>
          <w:sz w:val="21"/>
          <w:szCs w:val="21"/>
          <w:u w:val="single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31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Ttulo31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815FAE">
        <w:rPr>
          <w:rFonts w:ascii="Times New Roman" w:hAnsi="Times New Roman"/>
          <w:b w:val="0"/>
          <w:sz w:val="21"/>
          <w:szCs w:val="21"/>
        </w:rPr>
        <w:t>redução</w:t>
      </w:r>
      <w:r w:rsidR="00815FAE">
        <w:rPr>
          <w:rFonts w:ascii="Times New Roman" w:hAnsi="Times New Roman"/>
          <w:b w:val="0"/>
          <w:sz w:val="21"/>
          <w:szCs w:val="21"/>
        </w:rPr>
        <w:t xml:space="preserve"> </w:t>
      </w:r>
      <w:r w:rsidRPr="00815FAE">
        <w:rPr>
          <w:rFonts w:ascii="Times New Roman" w:hAnsi="Times New Roman"/>
          <w:b w:val="0"/>
          <w:sz w:val="21"/>
          <w:szCs w:val="21"/>
        </w:rPr>
        <w:t>daqueles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 existentes no mercado, cabendo ao município convocar os fornecedores registrados para negociar o novo valor.</w:t>
      </w:r>
    </w:p>
    <w:p w:rsidR="002D0244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lastRenderedPageBreak/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4476A4" w:rsidRPr="000973D1" w:rsidRDefault="004476A4" w:rsidP="004476A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5.3</w:t>
      </w:r>
      <w:r w:rsidRPr="000973D1"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4476A4" w:rsidRDefault="004476A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presente ata terá validade </w:t>
      </w:r>
      <w:r w:rsidR="00EF5440">
        <w:rPr>
          <w:rFonts w:ascii="Times New Roman" w:hAnsi="Times New Roman"/>
          <w:b w:val="0"/>
          <w:sz w:val="21"/>
          <w:szCs w:val="21"/>
        </w:rPr>
        <w:t>até o dia 31 de dezembro de 2021.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EF5440" w:rsidRPr="000973D1">
        <w:rPr>
          <w:rFonts w:ascii="Times New Roman" w:hAnsi="Times New Roman"/>
          <w:sz w:val="21"/>
          <w:szCs w:val="21"/>
        </w:rPr>
        <w:t xml:space="preserve">Os </w:t>
      </w:r>
      <w:r w:rsidR="00EF5440">
        <w:rPr>
          <w:rFonts w:ascii="Times New Roman" w:hAnsi="Times New Roman"/>
          <w:sz w:val="21"/>
          <w:szCs w:val="21"/>
        </w:rPr>
        <w:t>serviços</w:t>
      </w:r>
      <w:r w:rsidR="00EF5440" w:rsidRPr="000973D1">
        <w:rPr>
          <w:rFonts w:ascii="Times New Roman" w:hAnsi="Times New Roman"/>
          <w:sz w:val="21"/>
          <w:szCs w:val="21"/>
        </w:rPr>
        <w:t xml:space="preserve"> cujos fornecimentos vierem a ser contratado serão de acordo com a necessidade da Prefeitura Municipal, até o prazo de 31 de dezembro de 2021</w:t>
      </w:r>
      <w:r w:rsidR="00EF5440" w:rsidRPr="005E0506">
        <w:rPr>
          <w:rFonts w:ascii="Times New Roman" w:hAnsi="Times New Roman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nota fiscal/fatura deverá, obrigatoriamente, ser </w:t>
      </w:r>
      <w:r w:rsidR="00EF5440">
        <w:rPr>
          <w:rFonts w:ascii="Times New Roman" w:hAnsi="Times New Roman"/>
          <w:b w:val="0"/>
          <w:sz w:val="21"/>
          <w:szCs w:val="21"/>
        </w:rPr>
        <w:t>após a realização dos serviços, após o empenho da Prefeitura Municipal.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</w:t>
      </w:r>
      <w:proofErr w:type="spellStart"/>
      <w:proofErr w:type="gramStart"/>
      <w:r w:rsidRPr="00281050">
        <w:rPr>
          <w:rFonts w:ascii="Times New Roman" w:hAnsi="Times New Roman"/>
          <w:b w:val="0"/>
          <w:sz w:val="21"/>
          <w:szCs w:val="21"/>
        </w:rPr>
        <w:t>inc.II</w:t>
      </w:r>
      <w:proofErr w:type="spellEnd"/>
      <w:proofErr w:type="gramEnd"/>
      <w:r w:rsidRPr="00281050">
        <w:rPr>
          <w:rFonts w:ascii="Times New Roman" w:hAnsi="Times New Roman"/>
          <w:b w:val="0"/>
          <w:sz w:val="21"/>
          <w:szCs w:val="21"/>
        </w:rPr>
        <w:t>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Ttulo31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>Atender</w:t>
      </w:r>
      <w:proofErr w:type="gramEnd"/>
      <w:r w:rsidRPr="000973D1">
        <w:rPr>
          <w:rFonts w:ascii="Times New Roman" w:hAnsi="Times New Roman"/>
          <w:sz w:val="21"/>
          <w:szCs w:val="21"/>
        </w:rPr>
        <w:t xml:space="preserve">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</w:t>
      </w:r>
      <w:r w:rsidR="009E35AB">
        <w:rPr>
          <w:rFonts w:ascii="Times New Roman" w:hAnsi="Times New Roman"/>
          <w:sz w:val="21"/>
          <w:szCs w:val="21"/>
        </w:rPr>
        <w:t>31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lastRenderedPageBreak/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</w:t>
      </w:r>
      <w:r w:rsidR="00EE21E0" w:rsidRPr="00521F68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b)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c) Executar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proofErr w:type="gramStart"/>
      <w:r w:rsidRPr="000973D1">
        <w:rPr>
          <w:rFonts w:ascii="Times New Roman" w:hAnsi="Times New Roman"/>
          <w:b/>
          <w:sz w:val="21"/>
          <w:szCs w:val="21"/>
        </w:rPr>
        <w:t>f) Causar</w:t>
      </w:r>
      <w:proofErr w:type="gramEnd"/>
      <w:r w:rsidRPr="000973D1">
        <w:rPr>
          <w:rFonts w:ascii="Times New Roman" w:hAnsi="Times New Roman"/>
          <w:b/>
          <w:sz w:val="21"/>
          <w:szCs w:val="21"/>
        </w:rPr>
        <w:t xml:space="preserve">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Ttulo31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lastRenderedPageBreak/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</w:t>
      </w:r>
      <w:r w:rsidR="001D14AD">
        <w:rPr>
          <w:rFonts w:ascii="Times New Roman" w:hAnsi="Times New Roman"/>
          <w:b w:val="0"/>
          <w:sz w:val="21"/>
          <w:szCs w:val="21"/>
        </w:rPr>
        <w:t>3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FD4838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Ttulo31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RS, </w:t>
      </w:r>
      <w:r w:rsidR="004476A4">
        <w:rPr>
          <w:rFonts w:ascii="Times New Roman" w:hAnsi="Times New Roman"/>
          <w:b w:val="0"/>
          <w:sz w:val="21"/>
          <w:szCs w:val="21"/>
        </w:rPr>
        <w:t>2</w:t>
      </w:r>
      <w:r w:rsidR="001C6A06">
        <w:rPr>
          <w:rFonts w:ascii="Times New Roman" w:hAnsi="Times New Roman"/>
          <w:b w:val="0"/>
          <w:sz w:val="21"/>
          <w:szCs w:val="21"/>
        </w:rPr>
        <w:t>4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4476A4">
        <w:rPr>
          <w:rFonts w:ascii="Times New Roman" w:hAnsi="Times New Roman"/>
          <w:b w:val="0"/>
          <w:sz w:val="21"/>
          <w:szCs w:val="21"/>
        </w:rPr>
        <w:t>setembro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1D14AD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 w:val="0"/>
          <w:sz w:val="21"/>
          <w:szCs w:val="21"/>
        </w:rPr>
        <w:t>GILBERTO DOMINGOS MENIN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Prefeito Municipal</w:t>
      </w:r>
    </w:p>
    <w:p w:rsidR="002D0244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6C627D" w:rsidRPr="000973D1" w:rsidRDefault="006C627D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jc w:val="center"/>
        <w:rPr>
          <w:rFonts w:ascii="Times New Roman" w:hAnsi="Times New Roman"/>
          <w:sz w:val="21"/>
          <w:szCs w:val="21"/>
        </w:rPr>
      </w:pPr>
    </w:p>
    <w:p w:rsidR="00705BBD" w:rsidRPr="00705BBD" w:rsidRDefault="00705BBD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b w:val="0"/>
          <w:sz w:val="21"/>
          <w:szCs w:val="21"/>
        </w:rPr>
      </w:pPr>
      <w:r w:rsidRPr="00705BBD">
        <w:rPr>
          <w:rFonts w:ascii="Times New Roman" w:hAnsi="Times New Roman"/>
          <w:b w:val="0"/>
          <w:sz w:val="21"/>
          <w:szCs w:val="21"/>
        </w:rPr>
        <w:t>Adilson Ramos da Silva</w:t>
      </w:r>
      <w:r w:rsidRPr="00705BBD">
        <w:rPr>
          <w:rFonts w:ascii="Times New Roman" w:hAnsi="Times New Roman"/>
          <w:b w:val="0"/>
          <w:sz w:val="21"/>
          <w:szCs w:val="21"/>
        </w:rPr>
        <w:t xml:space="preserve"> </w:t>
      </w:r>
      <w:bookmarkStart w:id="0" w:name="_GoBack"/>
      <w:bookmarkEnd w:id="0"/>
    </w:p>
    <w:p w:rsidR="002D0244" w:rsidRPr="000973D1" w:rsidRDefault="002D0244" w:rsidP="00F95936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Contratada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Testemunhas:</w:t>
      </w:r>
    </w:p>
    <w:p w:rsidR="00F95936" w:rsidRDefault="00F95936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 xml:space="preserve">CPF: </w:t>
      </w: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2754"/>
          <w:tab w:val="left" w:pos="4895"/>
          <w:tab w:val="left" w:pos="8151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_______________________________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Nome:</w:t>
      </w:r>
    </w:p>
    <w:p w:rsidR="002D0244" w:rsidRPr="000973D1" w:rsidRDefault="002D0244" w:rsidP="00F95936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sz w:val="21"/>
          <w:szCs w:val="21"/>
        </w:rPr>
        <w:t>CPF: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F95936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B5C" w:rsidRDefault="00AE6B5C" w:rsidP="00BC6CBC">
      <w:r>
        <w:separator/>
      </w:r>
    </w:p>
  </w:endnote>
  <w:endnote w:type="continuationSeparator" w:id="0">
    <w:p w:rsidR="00AE6B5C" w:rsidRDefault="00AE6B5C" w:rsidP="00BC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Default="00852EC1" w:rsidP="0041071A">
    <w:pPr>
      <w:pStyle w:val="Rodap"/>
      <w:rPr>
        <w:snapToGrid w:val="0"/>
        <w:sz w:val="16"/>
      </w:rPr>
    </w:pPr>
  </w:p>
  <w:p w:rsidR="00852EC1" w:rsidRDefault="00852E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B5C" w:rsidRDefault="00AE6B5C" w:rsidP="00BC6CBC">
      <w:r>
        <w:separator/>
      </w:r>
    </w:p>
  </w:footnote>
  <w:footnote w:type="continuationSeparator" w:id="0">
    <w:p w:rsidR="00AE6B5C" w:rsidRDefault="00AE6B5C" w:rsidP="00BC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EC1" w:rsidRPr="009E7CD1" w:rsidRDefault="00852EC1" w:rsidP="0041071A">
    <w:pPr>
      <w:jc w:val="center"/>
      <w:rPr>
        <w:rFonts w:ascii="Arial Narrow" w:eastAsia="MS Mincho" w:hAnsi="Arial Narrow"/>
        <w:i/>
        <w:lang w:eastAsia="ja-JP"/>
      </w:rPr>
    </w:pPr>
  </w:p>
  <w:p w:rsidR="00852EC1" w:rsidRDefault="00852E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 w15:restartNumberingAfterBreak="0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 w15:restartNumberingAfterBreak="0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 w15:restartNumberingAfterBreak="0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 w15:restartNumberingAfterBreak="0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 w15:restartNumberingAfterBreak="0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 w15:restartNumberingAfterBreak="0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 w15:restartNumberingAfterBreak="0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 w15:restartNumberingAfterBreak="0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 w15:restartNumberingAfterBreak="0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 w15:restartNumberingAfterBreak="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 w15:restartNumberingAfterBreak="0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 w15:restartNumberingAfterBreak="0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 w15:restartNumberingAfterBreak="0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 w15:restartNumberingAfterBreak="0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 w15:restartNumberingAfterBreak="0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 w15:restartNumberingAfterBreak="0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 w15:restartNumberingAfterBreak="0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 w15:restartNumberingAfterBreak="0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 w15:restartNumberingAfterBreak="0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 w15:restartNumberingAfterBreak="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 w15:restartNumberingAfterBreak="0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 w15:restartNumberingAfterBreak="0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 w15:restartNumberingAfterBreak="0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 w15:restartNumberingAfterBreak="0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 w15:restartNumberingAfterBreak="0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 w15:restartNumberingAfterBreak="0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 w15:restartNumberingAfterBreak="0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 w15:restartNumberingAfterBreak="0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85"/>
    <w:rsid w:val="0000697E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B4AAB"/>
    <w:rsid w:val="000B4D0E"/>
    <w:rsid w:val="000C0F24"/>
    <w:rsid w:val="000C37D5"/>
    <w:rsid w:val="000C6929"/>
    <w:rsid w:val="000D0F7F"/>
    <w:rsid w:val="000D1598"/>
    <w:rsid w:val="000D2487"/>
    <w:rsid w:val="000D5475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07F61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6173"/>
    <w:rsid w:val="0015681A"/>
    <w:rsid w:val="00157DBF"/>
    <w:rsid w:val="00162CC8"/>
    <w:rsid w:val="001634FF"/>
    <w:rsid w:val="00163A6C"/>
    <w:rsid w:val="001640B1"/>
    <w:rsid w:val="00166DC8"/>
    <w:rsid w:val="00176707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C6A06"/>
    <w:rsid w:val="001D14A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4BC5"/>
    <w:rsid w:val="00206FF7"/>
    <w:rsid w:val="00207EE1"/>
    <w:rsid w:val="00217C74"/>
    <w:rsid w:val="00220DD6"/>
    <w:rsid w:val="00230313"/>
    <w:rsid w:val="00231E1E"/>
    <w:rsid w:val="00234023"/>
    <w:rsid w:val="00242DCF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5EFA"/>
    <w:rsid w:val="00286137"/>
    <w:rsid w:val="0028689B"/>
    <w:rsid w:val="0029120C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332F"/>
    <w:rsid w:val="0032435E"/>
    <w:rsid w:val="0032482B"/>
    <w:rsid w:val="003258EE"/>
    <w:rsid w:val="0032636E"/>
    <w:rsid w:val="00327A78"/>
    <w:rsid w:val="00334B67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6125"/>
    <w:rsid w:val="00361AC4"/>
    <w:rsid w:val="003633A1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476A4"/>
    <w:rsid w:val="00451BF1"/>
    <w:rsid w:val="00453087"/>
    <w:rsid w:val="004544EE"/>
    <w:rsid w:val="004574A3"/>
    <w:rsid w:val="0046485E"/>
    <w:rsid w:val="004718F1"/>
    <w:rsid w:val="00472B80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0E22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D06"/>
    <w:rsid w:val="00551233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0506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54569"/>
    <w:rsid w:val="006601F7"/>
    <w:rsid w:val="00664369"/>
    <w:rsid w:val="00674619"/>
    <w:rsid w:val="006748B5"/>
    <w:rsid w:val="00683ED1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C627D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5BBD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6DA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15FAE"/>
    <w:rsid w:val="008256CF"/>
    <w:rsid w:val="008258FF"/>
    <w:rsid w:val="00826656"/>
    <w:rsid w:val="008336EA"/>
    <w:rsid w:val="00837383"/>
    <w:rsid w:val="008446C8"/>
    <w:rsid w:val="008511FC"/>
    <w:rsid w:val="00852EC1"/>
    <w:rsid w:val="00853BBD"/>
    <w:rsid w:val="008560C7"/>
    <w:rsid w:val="008617B3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B7E5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13446"/>
    <w:rsid w:val="00920433"/>
    <w:rsid w:val="00922D61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4461"/>
    <w:rsid w:val="00985232"/>
    <w:rsid w:val="00987069"/>
    <w:rsid w:val="00995A5C"/>
    <w:rsid w:val="009968E6"/>
    <w:rsid w:val="009A0587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35AB"/>
    <w:rsid w:val="009E414C"/>
    <w:rsid w:val="009E44AF"/>
    <w:rsid w:val="009E47D9"/>
    <w:rsid w:val="009E695A"/>
    <w:rsid w:val="009E70B6"/>
    <w:rsid w:val="009F44A4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422A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6B5C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8470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2504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466E3"/>
    <w:rsid w:val="00E53F6D"/>
    <w:rsid w:val="00E57A51"/>
    <w:rsid w:val="00E6346D"/>
    <w:rsid w:val="00E637B1"/>
    <w:rsid w:val="00E7322E"/>
    <w:rsid w:val="00E73AD5"/>
    <w:rsid w:val="00E73F34"/>
    <w:rsid w:val="00E77FA9"/>
    <w:rsid w:val="00E83A51"/>
    <w:rsid w:val="00E90044"/>
    <w:rsid w:val="00E9638A"/>
    <w:rsid w:val="00EA0375"/>
    <w:rsid w:val="00EA22E3"/>
    <w:rsid w:val="00EA2B22"/>
    <w:rsid w:val="00EB79C3"/>
    <w:rsid w:val="00EC0BEF"/>
    <w:rsid w:val="00EC345A"/>
    <w:rsid w:val="00EC5D71"/>
    <w:rsid w:val="00EC6BC1"/>
    <w:rsid w:val="00ED0A39"/>
    <w:rsid w:val="00ED4684"/>
    <w:rsid w:val="00EE21E0"/>
    <w:rsid w:val="00EF05FA"/>
    <w:rsid w:val="00EF23CA"/>
    <w:rsid w:val="00EF5440"/>
    <w:rsid w:val="00F05F73"/>
    <w:rsid w:val="00F13270"/>
    <w:rsid w:val="00F1418B"/>
    <w:rsid w:val="00F1420D"/>
    <w:rsid w:val="00F15769"/>
    <w:rsid w:val="00F171D7"/>
    <w:rsid w:val="00F21785"/>
    <w:rsid w:val="00F2297B"/>
    <w:rsid w:val="00F24760"/>
    <w:rsid w:val="00F2605E"/>
    <w:rsid w:val="00F27153"/>
    <w:rsid w:val="00F30DBA"/>
    <w:rsid w:val="00F317FF"/>
    <w:rsid w:val="00F320AF"/>
    <w:rsid w:val="00F34108"/>
    <w:rsid w:val="00F35927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5936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43B"/>
    <w:rsid w:val="00FD3E35"/>
    <w:rsid w:val="00FD3F2F"/>
    <w:rsid w:val="00FD4838"/>
    <w:rsid w:val="00FD52A2"/>
    <w:rsid w:val="00FD6430"/>
    <w:rsid w:val="00FD7880"/>
    <w:rsid w:val="00FE0314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D7A71"/>
  <w15:docId w15:val="{2A20FEB3-F126-4AE8-BE17-AC28D6C5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tulo21">
    <w:name w:val="Título 21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Ttulo31">
    <w:name w:val="Título 31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3F8A-7EAA-4676-8323-E76C0B6CB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1712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2019-02-11T15:03:00Z</cp:lastPrinted>
  <dcterms:created xsi:type="dcterms:W3CDTF">2021-09-23T18:02:00Z</dcterms:created>
  <dcterms:modified xsi:type="dcterms:W3CDTF">2021-09-23T18:08:00Z</dcterms:modified>
</cp:coreProperties>
</file>